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72F" w:rsidRDefault="0090372F">
      <w:pPr>
        <w:pStyle w:val="ConsPlusTitlePage"/>
      </w:pPr>
      <w:r>
        <w:t xml:space="preserve">Документ предоставлен </w:t>
      </w:r>
      <w:hyperlink r:id="rId4" w:history="1">
        <w:proofErr w:type="spellStart"/>
        <w:r>
          <w:rPr>
            <w:color w:val="0000FF"/>
          </w:rPr>
          <w:t>КонсультантПлюс</w:t>
        </w:r>
        <w:proofErr w:type="spellEnd"/>
      </w:hyperlink>
      <w:r>
        <w:br/>
      </w:r>
    </w:p>
    <w:p w:rsidR="0090372F" w:rsidRDefault="0090372F">
      <w:pPr>
        <w:pStyle w:val="ConsPlusNormal"/>
        <w:outlineLvl w:val="0"/>
      </w:pPr>
    </w:p>
    <w:p w:rsidR="0090372F" w:rsidRDefault="0090372F">
      <w:pPr>
        <w:pStyle w:val="ConsPlusTitle"/>
        <w:jc w:val="center"/>
        <w:outlineLvl w:val="0"/>
      </w:pPr>
      <w:r>
        <w:t>ПРАВИТЕЛЬСТВО АМУРСКОЙ ОБЛАСТИ</w:t>
      </w:r>
    </w:p>
    <w:p w:rsidR="0090372F" w:rsidRDefault="0090372F">
      <w:pPr>
        <w:pStyle w:val="ConsPlusTitle"/>
        <w:jc w:val="center"/>
      </w:pPr>
    </w:p>
    <w:p w:rsidR="0090372F" w:rsidRDefault="0090372F">
      <w:pPr>
        <w:pStyle w:val="ConsPlusTitle"/>
        <w:jc w:val="center"/>
      </w:pPr>
      <w:r>
        <w:t>ПОСТАНОВЛЕНИЕ</w:t>
      </w:r>
    </w:p>
    <w:p w:rsidR="0090372F" w:rsidRDefault="0090372F">
      <w:pPr>
        <w:pStyle w:val="ConsPlusTitle"/>
        <w:jc w:val="center"/>
      </w:pPr>
      <w:r>
        <w:t>от 27 ноября 2017 г. N 559</w:t>
      </w:r>
    </w:p>
    <w:p w:rsidR="0090372F" w:rsidRDefault="0090372F">
      <w:pPr>
        <w:pStyle w:val="ConsPlusTitle"/>
        <w:jc w:val="center"/>
      </w:pPr>
    </w:p>
    <w:p w:rsidR="0090372F" w:rsidRDefault="0090372F">
      <w:pPr>
        <w:pStyle w:val="ConsPlusTitle"/>
        <w:jc w:val="center"/>
      </w:pPr>
      <w:r>
        <w:t>ОБ УТВЕРЖДЕНИИ ПОРЯДКА НАПРАВЛЕНИЯ ПРЕДЛОЖЕНИЙ О ПРОВЕДЕНИИ</w:t>
      </w:r>
    </w:p>
    <w:p w:rsidR="0090372F" w:rsidRDefault="0090372F">
      <w:pPr>
        <w:pStyle w:val="ConsPlusTitle"/>
        <w:jc w:val="center"/>
      </w:pPr>
      <w:r>
        <w:t>КАПИТАЛЬНОГО РЕМОНТА ОБЩЕГО ИМУЩЕСТВА</w:t>
      </w:r>
    </w:p>
    <w:p w:rsidR="0090372F" w:rsidRDefault="0090372F">
      <w:pPr>
        <w:pStyle w:val="ConsPlusTitle"/>
        <w:jc w:val="center"/>
      </w:pPr>
      <w:r>
        <w:t>В МНОГОКВАРТИРНОМ ДОМЕ</w:t>
      </w:r>
    </w:p>
    <w:p w:rsidR="0090372F" w:rsidRDefault="0090372F">
      <w:pPr>
        <w:pStyle w:val="ConsPlusNormal"/>
        <w:jc w:val="center"/>
      </w:pPr>
    </w:p>
    <w:p w:rsidR="0090372F" w:rsidRDefault="0090372F">
      <w:pPr>
        <w:pStyle w:val="ConsPlusNormal"/>
        <w:ind w:firstLine="540"/>
        <w:jc w:val="both"/>
      </w:pPr>
      <w:r>
        <w:t xml:space="preserve">В соответствии с </w:t>
      </w:r>
      <w:hyperlink r:id="rId5" w:history="1">
        <w:r>
          <w:rPr>
            <w:color w:val="0000FF"/>
          </w:rPr>
          <w:t>частью 3 статьи 189</w:t>
        </w:r>
      </w:hyperlink>
      <w:r>
        <w:t xml:space="preserve"> Жилищного кодекса Российской Федерации, </w:t>
      </w:r>
      <w:hyperlink r:id="rId6" w:history="1">
        <w:r>
          <w:rPr>
            <w:color w:val="0000FF"/>
          </w:rPr>
          <w:t>пунктом 1 части 2 статьи 17</w:t>
        </w:r>
      </w:hyperlink>
      <w:r>
        <w:t xml:space="preserve"> Закона Амурской области от 8 июля 2013 г. N 200-ОЗ "Об организации проведения капитального ремонта общего имущества в многоквартирных домах в Амурской области" Правительство Амурской области постановляет:</w:t>
      </w:r>
    </w:p>
    <w:p w:rsidR="0090372F" w:rsidRDefault="0090372F">
      <w:pPr>
        <w:pStyle w:val="ConsPlusNormal"/>
        <w:spacing w:before="220"/>
        <w:ind w:firstLine="540"/>
        <w:jc w:val="both"/>
      </w:pPr>
      <w:r>
        <w:t xml:space="preserve">1. Утвердить прилагаемый </w:t>
      </w:r>
      <w:hyperlink w:anchor="P28" w:history="1">
        <w:r>
          <w:rPr>
            <w:color w:val="0000FF"/>
          </w:rPr>
          <w:t>Порядок</w:t>
        </w:r>
      </w:hyperlink>
      <w:r>
        <w:t xml:space="preserve"> направления предложений о проведении капитального ремонта общего имущества в многоквартирном доме.</w:t>
      </w:r>
    </w:p>
    <w:p w:rsidR="0090372F" w:rsidRDefault="0090372F">
      <w:pPr>
        <w:pStyle w:val="ConsPlusNormal"/>
        <w:spacing w:before="220"/>
        <w:ind w:firstLine="540"/>
        <w:jc w:val="both"/>
      </w:pPr>
      <w:r>
        <w:t xml:space="preserve">2. </w:t>
      </w:r>
      <w:proofErr w:type="gramStart"/>
      <w:r>
        <w:t>Контроль за</w:t>
      </w:r>
      <w:proofErr w:type="gramEnd"/>
      <w:r>
        <w:t xml:space="preserve"> исполнением настоящего постановления возложить на заместителя председателя Правительства Амурской области </w:t>
      </w:r>
      <w:proofErr w:type="spellStart"/>
      <w:r>
        <w:t>Д.Д.Тетенькина</w:t>
      </w:r>
      <w:proofErr w:type="spellEnd"/>
      <w:r>
        <w:t>.</w:t>
      </w:r>
    </w:p>
    <w:p w:rsidR="0090372F" w:rsidRDefault="0090372F">
      <w:pPr>
        <w:pStyle w:val="ConsPlusNormal"/>
        <w:ind w:firstLine="540"/>
        <w:jc w:val="both"/>
      </w:pPr>
    </w:p>
    <w:p w:rsidR="0090372F" w:rsidRDefault="0090372F">
      <w:pPr>
        <w:pStyle w:val="ConsPlusNormal"/>
        <w:jc w:val="right"/>
      </w:pPr>
      <w:r>
        <w:t>Губернатор</w:t>
      </w:r>
    </w:p>
    <w:p w:rsidR="0090372F" w:rsidRDefault="0090372F">
      <w:pPr>
        <w:pStyle w:val="ConsPlusNormal"/>
        <w:jc w:val="right"/>
      </w:pPr>
      <w:r>
        <w:t>Амурской области</w:t>
      </w:r>
    </w:p>
    <w:p w:rsidR="0090372F" w:rsidRDefault="0090372F">
      <w:pPr>
        <w:pStyle w:val="ConsPlusNormal"/>
        <w:jc w:val="right"/>
      </w:pPr>
      <w:r>
        <w:t>А.А.КОЗЛОВ</w:t>
      </w:r>
    </w:p>
    <w:p w:rsidR="0090372F" w:rsidRDefault="0090372F">
      <w:pPr>
        <w:pStyle w:val="ConsPlusNormal"/>
        <w:ind w:firstLine="540"/>
        <w:jc w:val="both"/>
      </w:pPr>
    </w:p>
    <w:p w:rsidR="0090372F" w:rsidRDefault="0090372F">
      <w:pPr>
        <w:pStyle w:val="ConsPlusNormal"/>
        <w:ind w:firstLine="540"/>
        <w:jc w:val="both"/>
      </w:pPr>
    </w:p>
    <w:p w:rsidR="0090372F" w:rsidRDefault="0090372F">
      <w:pPr>
        <w:pStyle w:val="ConsPlusNormal"/>
        <w:ind w:firstLine="540"/>
        <w:jc w:val="both"/>
      </w:pPr>
    </w:p>
    <w:p w:rsidR="0090372F" w:rsidRDefault="0090372F">
      <w:pPr>
        <w:pStyle w:val="ConsPlusNormal"/>
        <w:ind w:firstLine="540"/>
        <w:jc w:val="both"/>
      </w:pPr>
    </w:p>
    <w:p w:rsidR="0090372F" w:rsidRDefault="0090372F">
      <w:pPr>
        <w:pStyle w:val="ConsPlusNormal"/>
        <w:ind w:firstLine="540"/>
        <w:jc w:val="both"/>
      </w:pPr>
    </w:p>
    <w:p w:rsidR="0090372F" w:rsidRDefault="0090372F">
      <w:pPr>
        <w:pStyle w:val="ConsPlusNormal"/>
        <w:jc w:val="right"/>
        <w:outlineLvl w:val="0"/>
      </w:pPr>
      <w:r>
        <w:t>Утвержден</w:t>
      </w:r>
    </w:p>
    <w:p w:rsidR="0090372F" w:rsidRDefault="0090372F">
      <w:pPr>
        <w:pStyle w:val="ConsPlusNormal"/>
        <w:jc w:val="right"/>
      </w:pPr>
      <w:r>
        <w:t>постановлением</w:t>
      </w:r>
    </w:p>
    <w:p w:rsidR="0090372F" w:rsidRDefault="0090372F">
      <w:pPr>
        <w:pStyle w:val="ConsPlusNormal"/>
        <w:jc w:val="right"/>
      </w:pPr>
      <w:r>
        <w:t>Правительства</w:t>
      </w:r>
    </w:p>
    <w:p w:rsidR="0090372F" w:rsidRDefault="0090372F">
      <w:pPr>
        <w:pStyle w:val="ConsPlusNormal"/>
        <w:jc w:val="right"/>
      </w:pPr>
      <w:r>
        <w:t>Амурской области</w:t>
      </w:r>
    </w:p>
    <w:p w:rsidR="0090372F" w:rsidRDefault="0090372F">
      <w:pPr>
        <w:pStyle w:val="ConsPlusNormal"/>
        <w:jc w:val="right"/>
      </w:pPr>
      <w:r>
        <w:t>от 27 ноября 2017 г. N 559</w:t>
      </w:r>
    </w:p>
    <w:p w:rsidR="0090372F" w:rsidRDefault="0090372F">
      <w:pPr>
        <w:pStyle w:val="ConsPlusNormal"/>
        <w:jc w:val="right"/>
      </w:pPr>
    </w:p>
    <w:p w:rsidR="0090372F" w:rsidRDefault="0090372F">
      <w:pPr>
        <w:pStyle w:val="ConsPlusTitle"/>
        <w:jc w:val="center"/>
      </w:pPr>
      <w:bookmarkStart w:id="0" w:name="P28"/>
      <w:bookmarkEnd w:id="0"/>
      <w:r>
        <w:t>ПОРЯДОК</w:t>
      </w:r>
    </w:p>
    <w:p w:rsidR="0090372F" w:rsidRDefault="0090372F">
      <w:pPr>
        <w:pStyle w:val="ConsPlusTitle"/>
        <w:jc w:val="center"/>
      </w:pPr>
      <w:r>
        <w:t>НАПРАВЛЕНИЯ ПРЕДЛОЖЕНИЙ О ПРОВЕДЕНИИ КАПИТАЛЬНОГО РЕМОНТА</w:t>
      </w:r>
    </w:p>
    <w:p w:rsidR="0090372F" w:rsidRDefault="0090372F">
      <w:pPr>
        <w:pStyle w:val="ConsPlusTitle"/>
        <w:jc w:val="center"/>
      </w:pPr>
      <w:r>
        <w:t>ОБЩЕГО ИМУЩЕСТВА В МНОГОКВАРТИРНОМ ДОМЕ</w:t>
      </w:r>
    </w:p>
    <w:p w:rsidR="0090372F" w:rsidRDefault="0090372F">
      <w:pPr>
        <w:pStyle w:val="ConsPlusNormal"/>
        <w:jc w:val="center"/>
      </w:pPr>
    </w:p>
    <w:p w:rsidR="0090372F" w:rsidRDefault="0090372F">
      <w:pPr>
        <w:pStyle w:val="ConsPlusNormal"/>
        <w:ind w:firstLine="540"/>
        <w:jc w:val="both"/>
      </w:pPr>
      <w:r>
        <w:t>1. Настоящий Порядок определяет процедуру направления собственникам помещений в многоквартирном доме, расположенном на территории Амурской области, предложений о проведении капитального ремонта общего имущества в таком многоквартирном доме (далее - собственники, предложения).</w:t>
      </w:r>
    </w:p>
    <w:p w:rsidR="0090372F" w:rsidRDefault="0090372F">
      <w:pPr>
        <w:pStyle w:val="ConsPlusNormal"/>
        <w:spacing w:before="220"/>
        <w:ind w:firstLine="540"/>
        <w:jc w:val="both"/>
      </w:pPr>
      <w:r>
        <w:t xml:space="preserve">2. </w:t>
      </w:r>
      <w:proofErr w:type="gramStart"/>
      <w:r>
        <w:t>Предложения направляются лицом, осуществляющим управление многоквартирным домом или оказание услуг и (или) выполнение работ по содержанию и ремонту общего имущества в многоквартирном доме (в случае, если собственники формируют фонд капитального ремонта на специальном счете), либо региональным оператором (в случае, если собственники формируют фонд капитального ремонта на счете регионального оператора) путем их направления в адрес лица, которое уполномочено действовать от имени</w:t>
      </w:r>
      <w:proofErr w:type="gramEnd"/>
      <w:r>
        <w:t xml:space="preserve"> собственников, способом, позволяющим подтвердить факт их получения.</w:t>
      </w:r>
    </w:p>
    <w:p w:rsidR="0090372F" w:rsidRDefault="0090372F">
      <w:pPr>
        <w:pStyle w:val="ConsPlusNormal"/>
        <w:spacing w:before="220"/>
        <w:ind w:firstLine="540"/>
        <w:jc w:val="both"/>
      </w:pPr>
      <w:r>
        <w:t xml:space="preserve">3. Предложения направляются не </w:t>
      </w:r>
      <w:proofErr w:type="gramStart"/>
      <w:r>
        <w:t>позднее</w:t>
      </w:r>
      <w:proofErr w:type="gramEnd"/>
      <w:r>
        <w:t xml:space="preserve"> чем за шесть месяцев до наступления года, в </w:t>
      </w:r>
      <w:r>
        <w:lastRenderedPageBreak/>
        <w:t xml:space="preserve">течение которого должен быть проведен капитальный ремонт общего имущества в многоквартирном доме в соответствии с региональной </w:t>
      </w:r>
      <w:hyperlink r:id="rId7" w:history="1">
        <w:r>
          <w:rPr>
            <w:color w:val="0000FF"/>
          </w:rPr>
          <w:t>программой</w:t>
        </w:r>
      </w:hyperlink>
      <w:r>
        <w:t xml:space="preserve"> "Капитальный ремонт общего имущества в многоквартирных домах, расположенных на территории Амурской области, в 2014 - 2043 годах", утвержденной постановлением Правительства Амурской области от 23 января 2014 г. N 26 (далее - региональная программа).</w:t>
      </w:r>
    </w:p>
    <w:p w:rsidR="0090372F" w:rsidRDefault="0090372F">
      <w:pPr>
        <w:pStyle w:val="ConsPlusNormal"/>
        <w:spacing w:before="220"/>
        <w:ind w:firstLine="540"/>
        <w:jc w:val="both"/>
      </w:pPr>
      <w:r>
        <w:t>4. Предложения должны содержать:</w:t>
      </w:r>
    </w:p>
    <w:p w:rsidR="0090372F" w:rsidRDefault="0090372F">
      <w:pPr>
        <w:pStyle w:val="ConsPlusNormal"/>
        <w:spacing w:before="220"/>
        <w:ind w:firstLine="540"/>
        <w:jc w:val="both"/>
      </w:pPr>
      <w:r>
        <w:t>срок начала капитального ремонта;</w:t>
      </w:r>
    </w:p>
    <w:p w:rsidR="0090372F" w:rsidRDefault="0090372F">
      <w:pPr>
        <w:pStyle w:val="ConsPlusNormal"/>
        <w:spacing w:before="220"/>
        <w:ind w:firstLine="540"/>
        <w:jc w:val="both"/>
      </w:pPr>
      <w:r>
        <w:t xml:space="preserve">необходимый перечень и объем услуг и (или) работ по капитальному ремонту, определенный в соответствии с </w:t>
      </w:r>
      <w:hyperlink r:id="rId8" w:history="1">
        <w:r>
          <w:rPr>
            <w:color w:val="0000FF"/>
          </w:rPr>
          <w:t>частью 1 статьи 166</w:t>
        </w:r>
      </w:hyperlink>
      <w:r>
        <w:t xml:space="preserve"> Жилищного кодекса Российской Федерации, </w:t>
      </w:r>
      <w:hyperlink r:id="rId9" w:history="1">
        <w:r>
          <w:rPr>
            <w:color w:val="0000FF"/>
          </w:rPr>
          <w:t>частью 1 статьи 12</w:t>
        </w:r>
      </w:hyperlink>
      <w:r>
        <w:t xml:space="preserve"> Закона Амурской области от 8 июля 2013 г. N 200-ОЗ "Об организации проведения капитального ремонта общего имущества в многоквартирных домах в Амурской области";</w:t>
      </w:r>
    </w:p>
    <w:p w:rsidR="0090372F" w:rsidRDefault="0090372F">
      <w:pPr>
        <w:pStyle w:val="ConsPlusNormal"/>
        <w:spacing w:before="220"/>
        <w:ind w:firstLine="540"/>
        <w:jc w:val="both"/>
      </w:pPr>
      <w:r>
        <w:t xml:space="preserve">стоимость услуг и (или) работ по капитальному ремонту исходя из предельной стоимости услуг и (или) работ по капитальному ремонту, определенной </w:t>
      </w:r>
      <w:hyperlink r:id="rId10" w:history="1">
        <w:r>
          <w:rPr>
            <w:color w:val="0000FF"/>
          </w:rPr>
          <w:t>разделом 7</w:t>
        </w:r>
      </w:hyperlink>
      <w:r>
        <w:t xml:space="preserve"> региональной программы;</w:t>
      </w:r>
    </w:p>
    <w:p w:rsidR="0090372F" w:rsidRDefault="0090372F">
      <w:pPr>
        <w:pStyle w:val="ConsPlusNormal"/>
        <w:spacing w:before="220"/>
        <w:ind w:firstLine="540"/>
        <w:jc w:val="both"/>
      </w:pPr>
      <w:r>
        <w:t>порядок и источники финансирования капитального ремонта общего имущества в многоквартирном доме;</w:t>
      </w:r>
    </w:p>
    <w:p w:rsidR="0090372F" w:rsidRDefault="0090372F">
      <w:pPr>
        <w:pStyle w:val="ConsPlusNormal"/>
        <w:spacing w:before="220"/>
        <w:ind w:firstLine="540"/>
        <w:jc w:val="both"/>
      </w:pPr>
      <w:r>
        <w:t>другие предложения, связанные с проведением капитального ремонта.</w:t>
      </w:r>
    </w:p>
    <w:p w:rsidR="0090372F" w:rsidRDefault="0090372F">
      <w:pPr>
        <w:pStyle w:val="ConsPlusNormal"/>
        <w:ind w:firstLine="540"/>
        <w:jc w:val="both"/>
      </w:pPr>
    </w:p>
    <w:p w:rsidR="0090372F" w:rsidRDefault="0090372F">
      <w:pPr>
        <w:pStyle w:val="ConsPlusNormal"/>
        <w:ind w:firstLine="540"/>
        <w:jc w:val="both"/>
      </w:pPr>
    </w:p>
    <w:p w:rsidR="0090372F" w:rsidRDefault="0090372F">
      <w:pPr>
        <w:pStyle w:val="ConsPlusNormal"/>
        <w:pBdr>
          <w:top w:val="single" w:sz="6" w:space="0" w:color="auto"/>
        </w:pBdr>
        <w:spacing w:before="100" w:after="100"/>
        <w:jc w:val="both"/>
        <w:rPr>
          <w:sz w:val="2"/>
          <w:szCs w:val="2"/>
        </w:rPr>
      </w:pPr>
    </w:p>
    <w:p w:rsidR="0090372F" w:rsidRDefault="0090372F">
      <w:pPr>
        <w:spacing w:after="1" w:line="200" w:lineRule="atLeast"/>
      </w:pPr>
      <w:r>
        <w:rPr>
          <w:rFonts w:ascii="Tahoma" w:hAnsi="Tahoma" w:cs="Tahoma"/>
          <w:sz w:val="20"/>
        </w:rPr>
        <w:t xml:space="preserve">Документ предоставлен </w:t>
      </w:r>
      <w:hyperlink r:id="rId11" w:history="1">
        <w:proofErr w:type="spellStart"/>
        <w:r>
          <w:rPr>
            <w:rFonts w:ascii="Tahoma" w:hAnsi="Tahoma" w:cs="Tahoma"/>
            <w:color w:val="0000FF"/>
            <w:sz w:val="20"/>
          </w:rPr>
          <w:t>КонсультантПлюс</w:t>
        </w:r>
        <w:proofErr w:type="spellEnd"/>
      </w:hyperlink>
      <w:r>
        <w:rPr>
          <w:rFonts w:ascii="Tahoma" w:hAnsi="Tahoma" w:cs="Tahoma"/>
          <w:sz w:val="20"/>
        </w:rPr>
        <w:br/>
      </w:r>
    </w:p>
    <w:p w:rsidR="0090372F" w:rsidRDefault="0090372F">
      <w:pPr>
        <w:spacing w:after="1" w:line="220" w:lineRule="atLeast"/>
        <w:outlineLvl w:val="0"/>
      </w:pPr>
    </w:p>
    <w:p w:rsidR="0090372F" w:rsidRDefault="0090372F">
      <w:pPr>
        <w:spacing w:after="1" w:line="220" w:lineRule="atLeast"/>
        <w:jc w:val="center"/>
        <w:outlineLvl w:val="0"/>
      </w:pPr>
      <w:r>
        <w:rPr>
          <w:rFonts w:ascii="Calibri" w:hAnsi="Calibri" w:cs="Calibri"/>
          <w:b/>
        </w:rPr>
        <w:t>ПРАВИТЕЛЬСТВО АМУРСКОЙ ОБЛАСТИ</w:t>
      </w:r>
    </w:p>
    <w:p w:rsidR="0090372F" w:rsidRDefault="0090372F">
      <w:pPr>
        <w:spacing w:after="1" w:line="220" w:lineRule="atLeast"/>
        <w:jc w:val="center"/>
      </w:pPr>
    </w:p>
    <w:p w:rsidR="0090372F" w:rsidRDefault="0090372F">
      <w:pPr>
        <w:spacing w:after="1" w:line="220" w:lineRule="atLeast"/>
        <w:jc w:val="center"/>
      </w:pPr>
      <w:r>
        <w:rPr>
          <w:rFonts w:ascii="Calibri" w:hAnsi="Calibri" w:cs="Calibri"/>
          <w:b/>
        </w:rPr>
        <w:t>ПОСТАНОВЛЕНИЕ</w:t>
      </w:r>
    </w:p>
    <w:p w:rsidR="0090372F" w:rsidRDefault="0090372F">
      <w:pPr>
        <w:spacing w:after="1" w:line="220" w:lineRule="atLeast"/>
        <w:jc w:val="center"/>
      </w:pPr>
      <w:r>
        <w:rPr>
          <w:rFonts w:ascii="Calibri" w:hAnsi="Calibri" w:cs="Calibri"/>
          <w:b/>
        </w:rPr>
        <w:t>от 27 ноября 2017 г. N 559</w:t>
      </w:r>
    </w:p>
    <w:p w:rsidR="0090372F" w:rsidRDefault="0090372F">
      <w:pPr>
        <w:spacing w:after="1" w:line="220" w:lineRule="atLeast"/>
        <w:jc w:val="center"/>
      </w:pPr>
    </w:p>
    <w:p w:rsidR="0090372F" w:rsidRDefault="0090372F">
      <w:pPr>
        <w:spacing w:after="1" w:line="220" w:lineRule="atLeast"/>
        <w:jc w:val="center"/>
      </w:pPr>
      <w:r>
        <w:rPr>
          <w:rFonts w:ascii="Calibri" w:hAnsi="Calibri" w:cs="Calibri"/>
          <w:b/>
        </w:rPr>
        <w:t>ОБ УТВЕРЖДЕНИИ ПОРЯДКА НАПРАВЛЕНИЯ ПРЕДЛОЖЕНИЙ О ПРОВЕДЕНИИ</w:t>
      </w:r>
    </w:p>
    <w:p w:rsidR="0090372F" w:rsidRDefault="0090372F">
      <w:pPr>
        <w:spacing w:after="1" w:line="220" w:lineRule="atLeast"/>
        <w:jc w:val="center"/>
      </w:pPr>
      <w:r>
        <w:rPr>
          <w:rFonts w:ascii="Calibri" w:hAnsi="Calibri" w:cs="Calibri"/>
          <w:b/>
        </w:rPr>
        <w:t>КАПИТАЛЬНОГО РЕМОНТА ОБЩЕГО ИМУЩЕСТВА</w:t>
      </w:r>
    </w:p>
    <w:p w:rsidR="0090372F" w:rsidRDefault="0090372F">
      <w:pPr>
        <w:spacing w:after="1" w:line="220" w:lineRule="atLeast"/>
        <w:jc w:val="center"/>
      </w:pPr>
      <w:r>
        <w:rPr>
          <w:rFonts w:ascii="Calibri" w:hAnsi="Calibri" w:cs="Calibri"/>
          <w:b/>
        </w:rPr>
        <w:t>В МНОГОКВАРТИРНОМ ДОМЕ</w:t>
      </w:r>
    </w:p>
    <w:p w:rsidR="0090372F" w:rsidRDefault="0090372F">
      <w:pPr>
        <w:spacing w:after="1" w:line="220" w:lineRule="atLeast"/>
        <w:jc w:val="center"/>
      </w:pPr>
    </w:p>
    <w:p w:rsidR="0090372F" w:rsidRDefault="0090372F">
      <w:pPr>
        <w:spacing w:after="1" w:line="220" w:lineRule="atLeast"/>
        <w:ind w:firstLine="540"/>
        <w:jc w:val="both"/>
      </w:pPr>
      <w:r>
        <w:rPr>
          <w:rFonts w:ascii="Calibri" w:hAnsi="Calibri" w:cs="Calibri"/>
        </w:rPr>
        <w:t xml:space="preserve">В соответствии с </w:t>
      </w:r>
      <w:hyperlink r:id="rId12" w:history="1">
        <w:r>
          <w:rPr>
            <w:rFonts w:ascii="Calibri" w:hAnsi="Calibri" w:cs="Calibri"/>
            <w:color w:val="0000FF"/>
          </w:rPr>
          <w:t>частью 3 статьи 189</w:t>
        </w:r>
      </w:hyperlink>
      <w:r>
        <w:rPr>
          <w:rFonts w:ascii="Calibri" w:hAnsi="Calibri" w:cs="Calibri"/>
        </w:rPr>
        <w:t xml:space="preserve"> Жилищного кодекса Российской Федерации, </w:t>
      </w:r>
      <w:hyperlink r:id="rId13" w:history="1">
        <w:r>
          <w:rPr>
            <w:rFonts w:ascii="Calibri" w:hAnsi="Calibri" w:cs="Calibri"/>
            <w:color w:val="0000FF"/>
          </w:rPr>
          <w:t>пунктом 1 части 2 статьи 17</w:t>
        </w:r>
      </w:hyperlink>
      <w:r>
        <w:rPr>
          <w:rFonts w:ascii="Calibri" w:hAnsi="Calibri" w:cs="Calibri"/>
        </w:rPr>
        <w:t xml:space="preserve"> Закона Амурской области от 8 июля 2013 г. N 200-ОЗ "Об организации проведения капитального ремонта общего имущества в многоквартирных домах в Амурской области" Правительство Амурской области постановляет:</w:t>
      </w:r>
    </w:p>
    <w:p w:rsidR="0090372F" w:rsidRDefault="0090372F">
      <w:pPr>
        <w:spacing w:before="220" w:after="1" w:line="220" w:lineRule="atLeast"/>
        <w:ind w:firstLine="540"/>
        <w:jc w:val="both"/>
      </w:pPr>
      <w:r>
        <w:rPr>
          <w:rFonts w:ascii="Calibri" w:hAnsi="Calibri" w:cs="Calibri"/>
        </w:rPr>
        <w:t xml:space="preserve">1. Утвердить прилагаемый </w:t>
      </w:r>
      <w:hyperlink w:anchor="P28" w:history="1">
        <w:r>
          <w:rPr>
            <w:rFonts w:ascii="Calibri" w:hAnsi="Calibri" w:cs="Calibri"/>
            <w:color w:val="0000FF"/>
          </w:rPr>
          <w:t>Порядок</w:t>
        </w:r>
      </w:hyperlink>
      <w:r>
        <w:rPr>
          <w:rFonts w:ascii="Calibri" w:hAnsi="Calibri" w:cs="Calibri"/>
        </w:rPr>
        <w:t xml:space="preserve"> направления предложений о проведении капитального ремонта общего имущества в многоквартирном доме.</w:t>
      </w:r>
    </w:p>
    <w:p w:rsidR="0090372F" w:rsidRDefault="0090372F">
      <w:pPr>
        <w:spacing w:before="220" w:after="1" w:line="220" w:lineRule="atLeast"/>
        <w:ind w:firstLine="540"/>
        <w:jc w:val="both"/>
      </w:pPr>
      <w:r>
        <w:rPr>
          <w:rFonts w:ascii="Calibri" w:hAnsi="Calibri" w:cs="Calibri"/>
        </w:rPr>
        <w:t xml:space="preserve">2. </w:t>
      </w:r>
      <w:proofErr w:type="gramStart"/>
      <w:r>
        <w:rPr>
          <w:rFonts w:ascii="Calibri" w:hAnsi="Calibri" w:cs="Calibri"/>
        </w:rPr>
        <w:t>Контроль за</w:t>
      </w:r>
      <w:proofErr w:type="gramEnd"/>
      <w:r>
        <w:rPr>
          <w:rFonts w:ascii="Calibri" w:hAnsi="Calibri" w:cs="Calibri"/>
        </w:rPr>
        <w:t xml:space="preserve"> исполнением настоящего постановления возложить на заместителя председателя Правительства Амурской области </w:t>
      </w:r>
      <w:proofErr w:type="spellStart"/>
      <w:r>
        <w:rPr>
          <w:rFonts w:ascii="Calibri" w:hAnsi="Calibri" w:cs="Calibri"/>
        </w:rPr>
        <w:t>Д.Д.Тетенькина</w:t>
      </w:r>
      <w:proofErr w:type="spellEnd"/>
      <w:r>
        <w:rPr>
          <w:rFonts w:ascii="Calibri" w:hAnsi="Calibri" w:cs="Calibri"/>
        </w:rPr>
        <w:t>.</w:t>
      </w:r>
    </w:p>
    <w:p w:rsidR="0090372F" w:rsidRDefault="0090372F">
      <w:pPr>
        <w:spacing w:after="1" w:line="220" w:lineRule="atLeast"/>
        <w:ind w:firstLine="540"/>
        <w:jc w:val="both"/>
      </w:pPr>
    </w:p>
    <w:p w:rsidR="0090372F" w:rsidRDefault="0090372F">
      <w:pPr>
        <w:spacing w:after="1" w:line="220" w:lineRule="atLeast"/>
        <w:jc w:val="right"/>
      </w:pPr>
      <w:r>
        <w:rPr>
          <w:rFonts w:ascii="Calibri" w:hAnsi="Calibri" w:cs="Calibri"/>
        </w:rPr>
        <w:t>Губернатор</w:t>
      </w:r>
    </w:p>
    <w:p w:rsidR="0090372F" w:rsidRDefault="0090372F">
      <w:pPr>
        <w:spacing w:after="1" w:line="220" w:lineRule="atLeast"/>
        <w:jc w:val="right"/>
      </w:pPr>
      <w:r>
        <w:rPr>
          <w:rFonts w:ascii="Calibri" w:hAnsi="Calibri" w:cs="Calibri"/>
        </w:rPr>
        <w:t>Амурской области</w:t>
      </w:r>
    </w:p>
    <w:p w:rsidR="0090372F" w:rsidRDefault="0090372F">
      <w:pPr>
        <w:spacing w:after="1" w:line="220" w:lineRule="atLeast"/>
        <w:jc w:val="right"/>
      </w:pPr>
      <w:r>
        <w:rPr>
          <w:rFonts w:ascii="Calibri" w:hAnsi="Calibri" w:cs="Calibri"/>
        </w:rPr>
        <w:t>А.А.КОЗЛОВ</w:t>
      </w:r>
    </w:p>
    <w:p w:rsidR="0090372F" w:rsidRDefault="0090372F">
      <w:pPr>
        <w:spacing w:after="1" w:line="220" w:lineRule="atLeast"/>
        <w:ind w:firstLine="540"/>
        <w:jc w:val="both"/>
      </w:pPr>
    </w:p>
    <w:p w:rsidR="0090372F" w:rsidRDefault="0090372F">
      <w:pPr>
        <w:spacing w:after="1" w:line="220" w:lineRule="atLeast"/>
        <w:ind w:firstLine="540"/>
        <w:jc w:val="both"/>
      </w:pPr>
    </w:p>
    <w:p w:rsidR="0090372F" w:rsidRDefault="0090372F">
      <w:pPr>
        <w:spacing w:after="1" w:line="220" w:lineRule="atLeast"/>
        <w:ind w:firstLine="540"/>
        <w:jc w:val="both"/>
      </w:pPr>
    </w:p>
    <w:p w:rsidR="0090372F" w:rsidRDefault="0090372F">
      <w:pPr>
        <w:spacing w:after="1" w:line="220" w:lineRule="atLeast"/>
        <w:ind w:firstLine="540"/>
        <w:jc w:val="both"/>
      </w:pPr>
    </w:p>
    <w:p w:rsidR="0090372F" w:rsidRDefault="0090372F">
      <w:pPr>
        <w:spacing w:after="1" w:line="220" w:lineRule="atLeast"/>
        <w:ind w:firstLine="540"/>
        <w:jc w:val="both"/>
      </w:pPr>
    </w:p>
    <w:p w:rsidR="0090372F" w:rsidRDefault="0090372F">
      <w:pPr>
        <w:spacing w:after="1" w:line="220" w:lineRule="atLeast"/>
        <w:jc w:val="right"/>
        <w:outlineLvl w:val="0"/>
      </w:pPr>
      <w:r>
        <w:rPr>
          <w:rFonts w:ascii="Calibri" w:hAnsi="Calibri" w:cs="Calibri"/>
        </w:rPr>
        <w:t>Утвержден</w:t>
      </w:r>
    </w:p>
    <w:p w:rsidR="0090372F" w:rsidRDefault="0090372F">
      <w:pPr>
        <w:spacing w:after="1" w:line="220" w:lineRule="atLeast"/>
        <w:jc w:val="right"/>
      </w:pPr>
      <w:r>
        <w:rPr>
          <w:rFonts w:ascii="Calibri" w:hAnsi="Calibri" w:cs="Calibri"/>
        </w:rPr>
        <w:t>постановлением</w:t>
      </w:r>
    </w:p>
    <w:p w:rsidR="0090372F" w:rsidRDefault="0090372F">
      <w:pPr>
        <w:spacing w:after="1" w:line="220" w:lineRule="atLeast"/>
        <w:jc w:val="right"/>
      </w:pPr>
      <w:r>
        <w:rPr>
          <w:rFonts w:ascii="Calibri" w:hAnsi="Calibri" w:cs="Calibri"/>
        </w:rPr>
        <w:t>Правительства</w:t>
      </w:r>
    </w:p>
    <w:p w:rsidR="0090372F" w:rsidRDefault="0090372F">
      <w:pPr>
        <w:spacing w:after="1" w:line="220" w:lineRule="atLeast"/>
        <w:jc w:val="right"/>
      </w:pPr>
      <w:r>
        <w:rPr>
          <w:rFonts w:ascii="Calibri" w:hAnsi="Calibri" w:cs="Calibri"/>
        </w:rPr>
        <w:t>Амурской области</w:t>
      </w:r>
    </w:p>
    <w:p w:rsidR="0090372F" w:rsidRDefault="0090372F">
      <w:pPr>
        <w:spacing w:after="1" w:line="220" w:lineRule="atLeast"/>
        <w:jc w:val="right"/>
      </w:pPr>
      <w:r>
        <w:rPr>
          <w:rFonts w:ascii="Calibri" w:hAnsi="Calibri" w:cs="Calibri"/>
        </w:rPr>
        <w:t>от 27 ноября 2017 г. N 559</w:t>
      </w:r>
    </w:p>
    <w:p w:rsidR="0090372F" w:rsidRDefault="0090372F">
      <w:pPr>
        <w:spacing w:after="1" w:line="220" w:lineRule="atLeast"/>
        <w:jc w:val="right"/>
      </w:pPr>
    </w:p>
    <w:p w:rsidR="0090372F" w:rsidRDefault="0090372F">
      <w:pPr>
        <w:spacing w:after="1" w:line="220" w:lineRule="atLeast"/>
        <w:jc w:val="center"/>
      </w:pPr>
      <w:r>
        <w:rPr>
          <w:rFonts w:ascii="Calibri" w:hAnsi="Calibri" w:cs="Calibri"/>
          <w:b/>
        </w:rPr>
        <w:t>ПОРЯДОК</w:t>
      </w:r>
    </w:p>
    <w:p w:rsidR="0090372F" w:rsidRDefault="0090372F">
      <w:pPr>
        <w:spacing w:after="1" w:line="220" w:lineRule="atLeast"/>
        <w:jc w:val="center"/>
      </w:pPr>
      <w:r>
        <w:rPr>
          <w:rFonts w:ascii="Calibri" w:hAnsi="Calibri" w:cs="Calibri"/>
          <w:b/>
        </w:rPr>
        <w:t>НАПРАВЛЕНИЯ ПРЕДЛОЖЕНИЙ О ПРОВЕДЕНИИ КАПИТАЛЬНОГО РЕМОНТА</w:t>
      </w:r>
    </w:p>
    <w:p w:rsidR="0090372F" w:rsidRDefault="0090372F">
      <w:pPr>
        <w:spacing w:after="1" w:line="220" w:lineRule="atLeast"/>
        <w:jc w:val="center"/>
      </w:pPr>
      <w:r>
        <w:rPr>
          <w:rFonts w:ascii="Calibri" w:hAnsi="Calibri" w:cs="Calibri"/>
          <w:b/>
        </w:rPr>
        <w:t>ОБЩЕГО ИМУЩЕСТВА В МНОГОКВАРТИРНОМ ДОМЕ</w:t>
      </w:r>
    </w:p>
    <w:p w:rsidR="0090372F" w:rsidRDefault="0090372F">
      <w:pPr>
        <w:spacing w:after="1" w:line="220" w:lineRule="atLeast"/>
        <w:jc w:val="center"/>
      </w:pPr>
    </w:p>
    <w:p w:rsidR="0090372F" w:rsidRDefault="0090372F">
      <w:pPr>
        <w:spacing w:after="1" w:line="220" w:lineRule="atLeast"/>
        <w:ind w:firstLine="540"/>
        <w:jc w:val="both"/>
      </w:pPr>
      <w:r>
        <w:rPr>
          <w:rFonts w:ascii="Calibri" w:hAnsi="Calibri" w:cs="Calibri"/>
        </w:rPr>
        <w:t>1. Настоящий Порядок определяет процедуру направления собственникам помещений в многоквартирном доме, расположенном на территории Амурской области, предложений о проведении капитального ремонта общего имущества в таком многоквартирном доме (далее - собственники, предложения).</w:t>
      </w:r>
    </w:p>
    <w:p w:rsidR="0090372F" w:rsidRDefault="0090372F">
      <w:pPr>
        <w:spacing w:before="220" w:after="1" w:line="220" w:lineRule="atLeast"/>
        <w:ind w:firstLine="540"/>
        <w:jc w:val="both"/>
      </w:pPr>
      <w:r>
        <w:rPr>
          <w:rFonts w:ascii="Calibri" w:hAnsi="Calibri" w:cs="Calibri"/>
        </w:rPr>
        <w:t xml:space="preserve">2. </w:t>
      </w:r>
      <w:proofErr w:type="gramStart"/>
      <w:r>
        <w:rPr>
          <w:rFonts w:ascii="Calibri" w:hAnsi="Calibri" w:cs="Calibri"/>
        </w:rPr>
        <w:t>Предложения направляются лицом, осуществляющим управление многоквартирным домом или оказание услуг и (или) выполнение работ по содержанию и ремонту общего имущества в многоквартирном доме (в случае, если собственники формируют фонд капитального ремонта на специальном счете), либо региональным оператором (в случае, если собственники формируют фонд капитального ремонта на счете регионального оператора) путем их направления в адрес лица, которое уполномочено действовать от имени</w:t>
      </w:r>
      <w:proofErr w:type="gramEnd"/>
      <w:r>
        <w:rPr>
          <w:rFonts w:ascii="Calibri" w:hAnsi="Calibri" w:cs="Calibri"/>
        </w:rPr>
        <w:t xml:space="preserve"> собственников, способом, позволяющим подтвердить факт их получения.</w:t>
      </w:r>
    </w:p>
    <w:p w:rsidR="0090372F" w:rsidRDefault="0090372F">
      <w:pPr>
        <w:spacing w:before="220" w:after="1" w:line="220" w:lineRule="atLeast"/>
        <w:ind w:firstLine="540"/>
        <w:jc w:val="both"/>
      </w:pPr>
      <w:r>
        <w:rPr>
          <w:rFonts w:ascii="Calibri" w:hAnsi="Calibri" w:cs="Calibri"/>
        </w:rPr>
        <w:t xml:space="preserve">3. Предложения направляются не </w:t>
      </w:r>
      <w:proofErr w:type="gramStart"/>
      <w:r>
        <w:rPr>
          <w:rFonts w:ascii="Calibri" w:hAnsi="Calibri" w:cs="Calibri"/>
        </w:rPr>
        <w:t>позднее</w:t>
      </w:r>
      <w:proofErr w:type="gramEnd"/>
      <w:r>
        <w:rPr>
          <w:rFonts w:ascii="Calibri" w:hAnsi="Calibri" w:cs="Calibri"/>
        </w:rPr>
        <w:t xml:space="preserve"> чем за шесть месяцев до наступления года, в течение которого должен быть проведен капитальный ремонт общего имущества в многоквартирном доме в соответствии с региональной </w:t>
      </w:r>
      <w:hyperlink r:id="rId14" w:history="1">
        <w:r>
          <w:rPr>
            <w:rFonts w:ascii="Calibri" w:hAnsi="Calibri" w:cs="Calibri"/>
            <w:color w:val="0000FF"/>
          </w:rPr>
          <w:t>программой</w:t>
        </w:r>
      </w:hyperlink>
      <w:r>
        <w:rPr>
          <w:rFonts w:ascii="Calibri" w:hAnsi="Calibri" w:cs="Calibri"/>
        </w:rPr>
        <w:t xml:space="preserve"> "Капитальный ремонт общего имущества в многоквартирных домах, расположенных на территории Амурской области, в 2014 - 2043 годах", утвержденной постановлением Правительства Амурской области от 23 января 2014 г. N 26 (далее - региональная программа).</w:t>
      </w:r>
    </w:p>
    <w:p w:rsidR="0090372F" w:rsidRDefault="0090372F">
      <w:pPr>
        <w:spacing w:before="220" w:after="1" w:line="220" w:lineRule="atLeast"/>
        <w:ind w:firstLine="540"/>
        <w:jc w:val="both"/>
      </w:pPr>
      <w:r>
        <w:rPr>
          <w:rFonts w:ascii="Calibri" w:hAnsi="Calibri" w:cs="Calibri"/>
        </w:rPr>
        <w:t>4. Предложения должны содержать:</w:t>
      </w:r>
    </w:p>
    <w:p w:rsidR="0090372F" w:rsidRDefault="0090372F">
      <w:pPr>
        <w:spacing w:before="220" w:after="1" w:line="220" w:lineRule="atLeast"/>
        <w:ind w:firstLine="540"/>
        <w:jc w:val="both"/>
      </w:pPr>
      <w:r>
        <w:rPr>
          <w:rFonts w:ascii="Calibri" w:hAnsi="Calibri" w:cs="Calibri"/>
        </w:rPr>
        <w:t>срок начала капитального ремонта;</w:t>
      </w:r>
    </w:p>
    <w:p w:rsidR="0090372F" w:rsidRDefault="0090372F">
      <w:pPr>
        <w:spacing w:before="220" w:after="1" w:line="220" w:lineRule="atLeast"/>
        <w:ind w:firstLine="540"/>
        <w:jc w:val="both"/>
      </w:pPr>
      <w:r>
        <w:rPr>
          <w:rFonts w:ascii="Calibri" w:hAnsi="Calibri" w:cs="Calibri"/>
        </w:rPr>
        <w:t xml:space="preserve">необходимый перечень и объем услуг и (или) работ по капитальному ремонту, определенный в соответствии с </w:t>
      </w:r>
      <w:hyperlink r:id="rId15" w:history="1">
        <w:r>
          <w:rPr>
            <w:rFonts w:ascii="Calibri" w:hAnsi="Calibri" w:cs="Calibri"/>
            <w:color w:val="0000FF"/>
          </w:rPr>
          <w:t>частью 1 статьи 166</w:t>
        </w:r>
      </w:hyperlink>
      <w:r>
        <w:rPr>
          <w:rFonts w:ascii="Calibri" w:hAnsi="Calibri" w:cs="Calibri"/>
        </w:rPr>
        <w:t xml:space="preserve"> Жилищного кодекса Российской Федерации, </w:t>
      </w:r>
      <w:hyperlink r:id="rId16" w:history="1">
        <w:r>
          <w:rPr>
            <w:rFonts w:ascii="Calibri" w:hAnsi="Calibri" w:cs="Calibri"/>
            <w:color w:val="0000FF"/>
          </w:rPr>
          <w:t>частью 1 статьи 12</w:t>
        </w:r>
      </w:hyperlink>
      <w:r>
        <w:rPr>
          <w:rFonts w:ascii="Calibri" w:hAnsi="Calibri" w:cs="Calibri"/>
        </w:rPr>
        <w:t xml:space="preserve"> Закона Амурской области от 8 июля 2013 г. N 200-ОЗ "Об организации проведения капитального ремонта общего имущества в многоквартирных домах в Амурской области";</w:t>
      </w:r>
    </w:p>
    <w:p w:rsidR="0090372F" w:rsidRDefault="0090372F">
      <w:pPr>
        <w:spacing w:before="220" w:after="1" w:line="220" w:lineRule="atLeast"/>
        <w:ind w:firstLine="540"/>
        <w:jc w:val="both"/>
      </w:pPr>
      <w:r>
        <w:rPr>
          <w:rFonts w:ascii="Calibri" w:hAnsi="Calibri" w:cs="Calibri"/>
        </w:rPr>
        <w:t xml:space="preserve">стоимость услуг и (или) работ по капитальному ремонту исходя из предельной стоимости услуг и (или) работ по капитальному ремонту, определенной </w:t>
      </w:r>
      <w:hyperlink r:id="rId17" w:history="1">
        <w:r>
          <w:rPr>
            <w:rFonts w:ascii="Calibri" w:hAnsi="Calibri" w:cs="Calibri"/>
            <w:color w:val="0000FF"/>
          </w:rPr>
          <w:t>разделом 7</w:t>
        </w:r>
      </w:hyperlink>
      <w:r>
        <w:rPr>
          <w:rFonts w:ascii="Calibri" w:hAnsi="Calibri" w:cs="Calibri"/>
        </w:rPr>
        <w:t xml:space="preserve"> региональной программы;</w:t>
      </w:r>
    </w:p>
    <w:p w:rsidR="0090372F" w:rsidRDefault="0090372F">
      <w:pPr>
        <w:spacing w:before="220" w:after="1" w:line="220" w:lineRule="atLeast"/>
        <w:ind w:firstLine="540"/>
        <w:jc w:val="both"/>
      </w:pPr>
      <w:r>
        <w:rPr>
          <w:rFonts w:ascii="Calibri" w:hAnsi="Calibri" w:cs="Calibri"/>
        </w:rPr>
        <w:t>порядок и источники финансирования капитального ремонта общего имущества в многоквартирном доме;</w:t>
      </w:r>
    </w:p>
    <w:p w:rsidR="0090372F" w:rsidRDefault="0090372F">
      <w:pPr>
        <w:spacing w:before="220" w:after="1" w:line="220" w:lineRule="atLeast"/>
        <w:ind w:firstLine="540"/>
        <w:jc w:val="both"/>
      </w:pPr>
      <w:r>
        <w:rPr>
          <w:rFonts w:ascii="Calibri" w:hAnsi="Calibri" w:cs="Calibri"/>
        </w:rPr>
        <w:t>другие предложения, связанные с проведением капитального ремонта.</w:t>
      </w:r>
    </w:p>
    <w:p w:rsidR="0090372F" w:rsidRDefault="0090372F">
      <w:pPr>
        <w:spacing w:after="1" w:line="220" w:lineRule="atLeast"/>
        <w:ind w:firstLine="540"/>
        <w:jc w:val="both"/>
      </w:pPr>
    </w:p>
    <w:p w:rsidR="0090372F" w:rsidRDefault="0090372F">
      <w:pPr>
        <w:spacing w:after="1" w:line="220" w:lineRule="atLeast"/>
        <w:ind w:firstLine="540"/>
        <w:jc w:val="both"/>
      </w:pPr>
    </w:p>
    <w:p w:rsidR="0090372F" w:rsidRDefault="0090372F">
      <w:pPr>
        <w:pBdr>
          <w:top w:val="single" w:sz="6" w:space="0" w:color="auto"/>
        </w:pBdr>
        <w:spacing w:before="100" w:after="100"/>
        <w:jc w:val="both"/>
        <w:rPr>
          <w:sz w:val="2"/>
          <w:szCs w:val="2"/>
        </w:rPr>
      </w:pPr>
    </w:p>
    <w:p w:rsidR="00D609A9" w:rsidRDefault="00D609A9"/>
    <w:sectPr w:rsidR="00D609A9" w:rsidSect="004B67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savePreviewPicture/>
  <w:compat/>
  <w:rsids>
    <w:rsidRoot w:val="0090372F"/>
    <w:rsid w:val="0090372F"/>
    <w:rsid w:val="00D609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9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37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0372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0372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5AA7DB79BFA42FCCFCBFF67DF89C67BEB03EF0A5F20AADD46E8A2D6CED3371A1CC296AE4E984EB76aBH" TargetMode="External"/><Relationship Id="rId13" Type="http://schemas.openxmlformats.org/officeDocument/2006/relationships/hyperlink" Target="consultantplus://offline/ref=DEF6D01D76A6773072B2C2C983F0920CA482C90502843BA64C00C9998121B3AD3BBC4C6BCFCDD6386F441228D4bBH"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665AA7DB79BFA42FCCFCA1FB6B94C262BDBB64FFA7F404F9813D8C7A33BD3524E18C2F3FA7AC8BEB6B8E18247CaDH" TargetMode="External"/><Relationship Id="rId12" Type="http://schemas.openxmlformats.org/officeDocument/2006/relationships/hyperlink" Target="consultantplus://offline/ref=DEF6D01D76A6773072B2DCC4959CCC09A789930A008232F91353CFCEDE71B5F87BFC4A3E8C88DD3ED6bBH" TargetMode="External"/><Relationship Id="rId17" Type="http://schemas.openxmlformats.org/officeDocument/2006/relationships/hyperlink" Target="consultantplus://offline/ref=DEF6D01D76A6773072B2C2C983F0920CA482C90502843CAD4600C9998121B3AD3BBC4C6BCFCDD63866411328D4b8H" TargetMode="External"/><Relationship Id="rId2" Type="http://schemas.openxmlformats.org/officeDocument/2006/relationships/settings" Target="settings.xml"/><Relationship Id="rId16" Type="http://schemas.openxmlformats.org/officeDocument/2006/relationships/hyperlink" Target="consultantplus://offline/ref=DEF6D01D76A6773072B2C2C983F0920CA482C90502843BA64C00C9998121B3AD3BBC4C6BCFCDD6386F441329D4bFH" TargetMode="External"/><Relationship Id="rId1" Type="http://schemas.openxmlformats.org/officeDocument/2006/relationships/styles" Target="styles.xml"/><Relationship Id="rId6" Type="http://schemas.openxmlformats.org/officeDocument/2006/relationships/hyperlink" Target="consultantplus://offline/ref=665AA7DB79BFA42FCCFCA1FB6B94C262BDBB64FFA7F403F28B3D8C7A33BD3524E18C2F3FA7AC8BEB6B8E1B247CaBH" TargetMode="External"/><Relationship Id="rId11" Type="http://schemas.openxmlformats.org/officeDocument/2006/relationships/hyperlink" Target="http://www.consultant.ru" TargetMode="External"/><Relationship Id="rId5" Type="http://schemas.openxmlformats.org/officeDocument/2006/relationships/hyperlink" Target="consultantplus://offline/ref=665AA7DB79BFA42FCCFCBFF67DF89C67BEB03EF0A5F20AADD46E8A2D6CED3371A1CC296AE4E980ED76aFH" TargetMode="External"/><Relationship Id="rId15" Type="http://schemas.openxmlformats.org/officeDocument/2006/relationships/hyperlink" Target="consultantplus://offline/ref=DEF6D01D76A6773072B2DCC4959CCC09A789930A008232F91353CFCEDE71B5F87BFC4A3E8C88D938D6bFH" TargetMode="External"/><Relationship Id="rId10" Type="http://schemas.openxmlformats.org/officeDocument/2006/relationships/hyperlink" Target="consultantplus://offline/ref=665AA7DB79BFA42FCCFCA1FB6B94C262BDBB64FFA7F404F9813D8C7A33BD3524E18C2F3FA7AC8BEB628B1A247Ca8H" TargetMode="External"/><Relationship Id="rId19"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665AA7DB79BFA42FCCFCA1FB6B94C262BDBB64FFA7F403F28B3D8C7A33BD3524E18C2F3FA7AC8BEB6B8E1A257CaFH" TargetMode="External"/><Relationship Id="rId14" Type="http://schemas.openxmlformats.org/officeDocument/2006/relationships/hyperlink" Target="consultantplus://offline/ref=DEF6D01D76A6773072B2C2C983F0920CA482C90502843CAD4600C9998121B3AD3BBC4C6BCFCDD6386F441128D4b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1185</Words>
  <Characters>6758</Characters>
  <Application>Microsoft Office Word</Application>
  <DocSecurity>0</DocSecurity>
  <Lines>56</Lines>
  <Paragraphs>15</Paragraphs>
  <ScaleCrop>false</ScaleCrop>
  <Company/>
  <LinksUpToDate>false</LinksUpToDate>
  <CharactersWithSpaces>7928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Kozub</dc:creator>
  <cp:lastModifiedBy>Kozub</cp:lastModifiedBy>
  <cp:revision>1</cp:revision>
  <dcterms:created xsi:type="dcterms:W3CDTF">2018-10-10T07:26:00Z</dcterms:created>
  <dcterms:modified xsi:type="dcterms:W3CDTF">2018-10-10T07:27:00Z</dcterms:modified>
</cp:coreProperties>
</file>